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before="180" w:line="411.35999999999996" w:lineRule="auto"/>
        <w:rPr>
          <w:rFonts w:ascii="Roboto" w:cs="Roboto" w:eastAsia="Roboto" w:hAnsi="Roboto"/>
          <w:color w:val="172b4d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color w:val="172b4d"/>
          <w:sz w:val="24"/>
          <w:szCs w:val="24"/>
          <w:rtl w:val="0"/>
        </w:rPr>
        <w:t xml:space="preserve">Продукт: </w:t>
      </w:r>
      <w:r w:rsidDel="00000000" w:rsidR="00000000" w:rsidRPr="00000000">
        <w:rPr>
          <w:rFonts w:ascii="Roboto" w:cs="Roboto" w:eastAsia="Roboto" w:hAnsi="Roboto"/>
          <w:color w:val="172b4d"/>
          <w:sz w:val="24"/>
          <w:szCs w:val="24"/>
          <w:rtl w:val="0"/>
        </w:rPr>
        <w:t xml:space="preserve">Расписание. Раздел: “Личные события”</w:t>
      </w:r>
    </w:p>
    <w:p w:rsidR="00000000" w:rsidDel="00000000" w:rsidP="00000000" w:rsidRDefault="00000000" w:rsidRPr="00000000" w14:paraId="00000002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before="180" w:line="411.35999999999996" w:lineRule="auto"/>
        <w:rPr>
          <w:rFonts w:ascii="Roboto" w:cs="Roboto" w:eastAsia="Roboto" w:hAnsi="Roboto"/>
          <w:color w:val="172b4d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color w:val="172b4d"/>
          <w:sz w:val="24"/>
          <w:szCs w:val="24"/>
          <w:rtl w:val="0"/>
        </w:rPr>
        <w:t xml:space="preserve">Заказчик:</w:t>
      </w:r>
      <w:r w:rsidDel="00000000" w:rsidR="00000000" w:rsidRPr="00000000">
        <w:rPr>
          <w:rFonts w:ascii="Roboto" w:cs="Roboto" w:eastAsia="Roboto" w:hAnsi="Roboto"/>
          <w:color w:val="172b4d"/>
          <w:sz w:val="24"/>
          <w:szCs w:val="24"/>
          <w:rtl w:val="0"/>
        </w:rPr>
        <w:t xml:space="preserve"> SkyPro</w:t>
      </w:r>
    </w:p>
    <w:p w:rsidR="00000000" w:rsidDel="00000000" w:rsidP="00000000" w:rsidRDefault="00000000" w:rsidRPr="00000000" w14:paraId="00000003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before="180" w:line="411.35999999999996" w:lineRule="auto"/>
        <w:rPr>
          <w:color w:val="1155cc"/>
          <w:u w:val="single"/>
        </w:rPr>
      </w:pPr>
      <w:r w:rsidDel="00000000" w:rsidR="00000000" w:rsidRPr="00000000">
        <w:rPr>
          <w:rFonts w:ascii="Roboto" w:cs="Roboto" w:eastAsia="Roboto" w:hAnsi="Roboto"/>
          <w:b w:val="1"/>
          <w:color w:val="172b4d"/>
          <w:sz w:val="24"/>
          <w:szCs w:val="24"/>
          <w:rtl w:val="0"/>
        </w:rPr>
        <w:t xml:space="preserve">Сайт:</w:t>
      </w:r>
      <w:hyperlink r:id="rId6">
        <w:r w:rsidDel="00000000" w:rsidR="00000000" w:rsidRPr="00000000">
          <w:rPr>
            <w:rFonts w:ascii="Roboto" w:cs="Roboto" w:eastAsia="Roboto" w:hAnsi="Roboto"/>
            <w:color w:val="172b4d"/>
            <w:sz w:val="24"/>
            <w:szCs w:val="24"/>
            <w:rtl w:val="0"/>
          </w:rPr>
          <w:t xml:space="preserve"> </w:t>
        </w:r>
      </w:hyperlink>
      <w:hyperlink r:id="rId7">
        <w:r w:rsidDel="00000000" w:rsidR="00000000" w:rsidRPr="00000000">
          <w:rPr>
            <w:rFonts w:ascii="Roboto" w:cs="Roboto" w:eastAsia="Roboto" w:hAnsi="Roboto"/>
            <w:color w:val="1155cc"/>
            <w:sz w:val="24"/>
            <w:szCs w:val="24"/>
            <w:rtl w:val="0"/>
          </w:rPr>
          <w:t xml:space="preserve">https://teachers.skyeng.ru/schedule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Style w:val="Heading2"/>
        <w:keepNext w:val="0"/>
        <w:keepLines w:val="0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before="620" w:line="288" w:lineRule="auto"/>
        <w:rPr>
          <w:rFonts w:ascii="Roboto" w:cs="Roboto" w:eastAsia="Roboto" w:hAnsi="Roboto"/>
          <w:color w:val="172b4d"/>
          <w:sz w:val="49"/>
          <w:szCs w:val="49"/>
        </w:rPr>
      </w:pPr>
      <w:bookmarkStart w:colFirst="0" w:colLast="0" w:name="_u9r2cbe7cguz" w:id="0"/>
      <w:bookmarkEnd w:id="0"/>
      <w:r w:rsidDel="00000000" w:rsidR="00000000" w:rsidRPr="00000000">
        <w:rPr>
          <w:rFonts w:ascii="Roboto" w:cs="Roboto" w:eastAsia="Roboto" w:hAnsi="Roboto"/>
          <w:color w:val="172b4d"/>
          <w:sz w:val="49"/>
          <w:szCs w:val="49"/>
          <w:rtl w:val="0"/>
        </w:rPr>
        <w:t xml:space="preserve">Описание тестируемой системы</w:t>
      </w:r>
    </w:p>
    <w:p w:rsidR="00000000" w:rsidDel="00000000" w:rsidP="00000000" w:rsidRDefault="00000000" w:rsidRPr="00000000" w14:paraId="00000005">
      <w:pPr>
        <w:shd w:fill="ffffff" w:val="clear"/>
        <w:spacing w:line="411.35999999999996" w:lineRule="auto"/>
        <w:ind w:left="-180" w:right="-180" w:firstLine="0"/>
        <w:rPr>
          <w:rFonts w:ascii="Roboto" w:cs="Roboto" w:eastAsia="Roboto" w:hAnsi="Roboto"/>
          <w:color w:val="172b4d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172b4d"/>
          <w:sz w:val="24"/>
          <w:szCs w:val="24"/>
          <w:rtl w:val="0"/>
        </w:rPr>
        <w:t xml:space="preserve">Добавление личных событий.</w:t>
      </w:r>
    </w:p>
    <w:p w:rsidR="00000000" w:rsidDel="00000000" w:rsidP="00000000" w:rsidRDefault="00000000" w:rsidRPr="00000000" w14:paraId="00000006">
      <w:pPr>
        <w:shd w:fill="ffffff" w:val="clear"/>
        <w:spacing w:after="360" w:before="360" w:line="377.14285714285717" w:lineRule="auto"/>
        <w:ind w:left="-180" w:right="-180" w:firstLine="0"/>
        <w:rPr>
          <w:rFonts w:ascii="Roboto" w:cs="Roboto" w:eastAsia="Roboto" w:hAnsi="Roboto"/>
          <w:color w:val="172b4d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172b4d"/>
          <w:sz w:val="24"/>
          <w:szCs w:val="24"/>
        </w:rPr>
        <w:drawing>
          <wp:inline distB="114300" distT="114300" distL="114300" distR="114300">
            <wp:extent cx="5731200" cy="6057900"/>
            <wp:effectExtent b="0" l="0" r="0" t="0"/>
            <wp:docPr id="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05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shd w:fill="ffffff" w:val="clear"/>
        <w:spacing w:line="411.35999999999996" w:lineRule="auto"/>
        <w:ind w:left="-180" w:right="-180" w:firstLine="0"/>
        <w:rPr>
          <w:rFonts w:ascii="Roboto" w:cs="Roboto" w:eastAsia="Roboto" w:hAnsi="Roboto"/>
          <w:color w:val="172b4d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172b4d"/>
          <w:sz w:val="24"/>
          <w:szCs w:val="24"/>
          <w:rtl w:val="0"/>
        </w:rPr>
        <w:t xml:space="preserve">Удаление личных событий.</w:t>
      </w:r>
    </w:p>
    <w:p w:rsidR="00000000" w:rsidDel="00000000" w:rsidP="00000000" w:rsidRDefault="00000000" w:rsidRPr="00000000" w14:paraId="00000008">
      <w:pPr>
        <w:shd w:fill="ffffff" w:val="clear"/>
        <w:spacing w:after="360" w:before="360" w:line="377.14285714285717" w:lineRule="auto"/>
        <w:ind w:left="-180" w:right="-180" w:firstLine="0"/>
        <w:rPr>
          <w:rFonts w:ascii="Roboto" w:cs="Roboto" w:eastAsia="Roboto" w:hAnsi="Roboto"/>
          <w:color w:val="172b4d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172b4d"/>
          <w:sz w:val="24"/>
          <w:szCs w:val="24"/>
        </w:rPr>
        <w:drawing>
          <wp:inline distB="114300" distT="114300" distL="114300" distR="114300">
            <wp:extent cx="5731200" cy="3009900"/>
            <wp:effectExtent b="0" l="0" r="0" t="0"/>
            <wp:docPr id="8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0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shd w:fill="ffffff" w:val="clear"/>
        <w:spacing w:line="411.35999999999996" w:lineRule="auto"/>
        <w:ind w:left="-180" w:right="-180" w:firstLine="0"/>
        <w:rPr>
          <w:rFonts w:ascii="Roboto" w:cs="Roboto" w:eastAsia="Roboto" w:hAnsi="Roboto"/>
          <w:color w:val="172b4d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172b4d"/>
          <w:sz w:val="24"/>
          <w:szCs w:val="24"/>
          <w:rtl w:val="0"/>
        </w:rPr>
        <w:t xml:space="preserve">Редактирование личных событий.</w:t>
      </w:r>
    </w:p>
    <w:p w:rsidR="00000000" w:rsidDel="00000000" w:rsidP="00000000" w:rsidRDefault="00000000" w:rsidRPr="00000000" w14:paraId="0000000A">
      <w:pPr>
        <w:spacing w:line="377.14285714285717" w:lineRule="auto"/>
        <w:ind w:right="-180"/>
        <w:rPr>
          <w:rFonts w:ascii="Roboto" w:cs="Roboto" w:eastAsia="Roboto" w:hAnsi="Roboto"/>
          <w:color w:val="172b4d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172b4d"/>
          <w:sz w:val="24"/>
          <w:szCs w:val="24"/>
        </w:rPr>
        <w:drawing>
          <wp:inline distB="114300" distT="114300" distL="114300" distR="114300">
            <wp:extent cx="5731200" cy="6019800"/>
            <wp:effectExtent b="0" l="0" r="0" t="0"/>
            <wp:docPr id="12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01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shd w:fill="ffffff" w:val="clear"/>
        <w:spacing w:line="411.35999999999996" w:lineRule="auto"/>
        <w:ind w:left="-180" w:right="-180" w:firstLine="0"/>
        <w:rPr>
          <w:rFonts w:ascii="Roboto" w:cs="Roboto" w:eastAsia="Roboto" w:hAnsi="Roboto"/>
          <w:color w:val="172b4d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shd w:fill="ffffff" w:val="clear"/>
        <w:spacing w:line="411.35999999999996" w:lineRule="auto"/>
        <w:ind w:left="-180" w:right="-180" w:firstLine="0"/>
        <w:rPr>
          <w:rFonts w:ascii="Roboto" w:cs="Roboto" w:eastAsia="Roboto" w:hAnsi="Roboto"/>
          <w:color w:val="172b4d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172b4d"/>
          <w:sz w:val="24"/>
          <w:szCs w:val="24"/>
          <w:rtl w:val="0"/>
        </w:rPr>
        <w:t xml:space="preserve">Совмещение личного события и урока.</w:t>
      </w:r>
    </w:p>
    <w:p w:rsidR="00000000" w:rsidDel="00000000" w:rsidP="00000000" w:rsidRDefault="00000000" w:rsidRPr="00000000" w14:paraId="0000000D">
      <w:pPr>
        <w:shd w:fill="ffffff" w:val="clear"/>
        <w:spacing w:after="360" w:before="360" w:line="377.14285714285717" w:lineRule="auto"/>
        <w:ind w:left="-180" w:right="-180" w:firstLine="0"/>
        <w:rPr>
          <w:rFonts w:ascii="Roboto" w:cs="Roboto" w:eastAsia="Roboto" w:hAnsi="Roboto"/>
          <w:color w:val="172b4d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172b4d"/>
          <w:sz w:val="24"/>
          <w:szCs w:val="24"/>
        </w:rPr>
        <w:drawing>
          <wp:inline distB="114300" distT="114300" distL="114300" distR="114300">
            <wp:extent cx="2557897" cy="4129088"/>
            <wp:effectExtent b="0" l="0" r="0" t="0"/>
            <wp:docPr id="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57897" cy="41290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before="180" w:line="411.35999999999996" w:lineRule="auto"/>
        <w:rPr>
          <w:color w:val="1155cc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pStyle w:val="Heading2"/>
        <w:keepNext w:val="0"/>
        <w:keepLines w:val="0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before="620" w:line="288" w:lineRule="auto"/>
        <w:rPr>
          <w:rFonts w:ascii="Roboto" w:cs="Roboto" w:eastAsia="Roboto" w:hAnsi="Roboto"/>
          <w:color w:val="172b4d"/>
          <w:sz w:val="49"/>
          <w:szCs w:val="49"/>
        </w:rPr>
      </w:pPr>
      <w:bookmarkStart w:colFirst="0" w:colLast="0" w:name="_1tdxuii8ec8d" w:id="1"/>
      <w:bookmarkEnd w:id="1"/>
      <w:r w:rsidDel="00000000" w:rsidR="00000000" w:rsidRPr="00000000">
        <w:rPr>
          <w:rFonts w:ascii="Roboto" w:cs="Roboto" w:eastAsia="Roboto" w:hAnsi="Roboto"/>
          <w:color w:val="172b4d"/>
          <w:sz w:val="49"/>
          <w:szCs w:val="49"/>
          <w:rtl w:val="0"/>
        </w:rPr>
        <w:t xml:space="preserve">Описание тестируемой API</w:t>
      </w:r>
    </w:p>
    <w:p w:rsidR="00000000" w:rsidDel="00000000" w:rsidP="00000000" w:rsidRDefault="00000000" w:rsidRPr="00000000" w14:paraId="00000010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before="180" w:line="411.35999999999996" w:lineRule="auto"/>
        <w:rPr>
          <w:rFonts w:ascii="Roboto" w:cs="Roboto" w:eastAsia="Roboto" w:hAnsi="Roboto"/>
          <w:color w:val="172b4d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172b4d"/>
          <w:sz w:val="24"/>
          <w:szCs w:val="24"/>
          <w:rtl w:val="0"/>
        </w:rPr>
        <w:t xml:space="preserve">Везде используется метод POST.</w:t>
      </w:r>
    </w:p>
    <w:p w:rsidR="00000000" w:rsidDel="00000000" w:rsidP="00000000" w:rsidRDefault="00000000" w:rsidRPr="00000000" w14:paraId="00000011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before="180" w:line="411.35999999999996" w:lineRule="auto"/>
        <w:rPr>
          <w:rFonts w:ascii="Roboto" w:cs="Roboto" w:eastAsia="Roboto" w:hAnsi="Roboto"/>
          <w:color w:val="172b4d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before="180" w:line="411.35999999999996" w:lineRule="auto"/>
        <w:rPr>
          <w:rFonts w:ascii="Roboto" w:cs="Roboto" w:eastAsia="Roboto" w:hAnsi="Roboto"/>
          <w:b w:val="1"/>
          <w:color w:val="172b4d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color w:val="172b4d"/>
          <w:sz w:val="24"/>
          <w:szCs w:val="24"/>
          <w:rtl w:val="0"/>
        </w:rPr>
        <w:t xml:space="preserve">Получение расписания</w:t>
      </w:r>
    </w:p>
    <w:p w:rsidR="00000000" w:rsidDel="00000000" w:rsidP="00000000" w:rsidRDefault="00000000" w:rsidRPr="00000000" w14:paraId="00000013">
      <w:pPr>
        <w:spacing w:after="360" w:before="360" w:line="377.14285714285717" w:lineRule="auto"/>
        <w:ind w:left="-180" w:right="-180" w:firstLine="0"/>
        <w:rPr>
          <w:rFonts w:ascii="Roboto" w:cs="Roboto" w:eastAsia="Roboto" w:hAnsi="Roboto"/>
          <w:color w:val="172b4d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172b4d"/>
          <w:sz w:val="24"/>
          <w:szCs w:val="24"/>
        </w:rPr>
        <w:drawing>
          <wp:inline distB="114300" distT="114300" distL="114300" distR="114300">
            <wp:extent cx="5731200" cy="2476500"/>
            <wp:effectExtent b="0" l="0" r="0" t="0"/>
            <wp:docPr id="13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7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spacing w:after="360" w:before="360" w:line="377.14285714285717" w:lineRule="auto"/>
        <w:ind w:left="-180" w:right="-180" w:firstLine="0"/>
        <w:rPr>
          <w:rFonts w:ascii="Roboto" w:cs="Roboto" w:eastAsia="Roboto" w:hAnsi="Roboto"/>
          <w:color w:val="172b4d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172b4d"/>
          <w:sz w:val="24"/>
          <w:szCs w:val="24"/>
        </w:rPr>
        <w:drawing>
          <wp:inline distB="114300" distT="114300" distL="114300" distR="114300">
            <wp:extent cx="5731200" cy="2298700"/>
            <wp:effectExtent b="0" l="0" r="0" t="0"/>
            <wp:docPr id="9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9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spacing w:after="360" w:before="360" w:line="377.14285714285717" w:lineRule="auto"/>
        <w:ind w:left="-180" w:right="-180" w:firstLine="0"/>
        <w:rPr>
          <w:rFonts w:ascii="Roboto" w:cs="Roboto" w:eastAsia="Roboto" w:hAnsi="Roboto"/>
          <w:color w:val="172b4d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172b4d"/>
          <w:sz w:val="24"/>
          <w:szCs w:val="24"/>
        </w:rPr>
        <w:drawing>
          <wp:inline distB="114300" distT="114300" distL="114300" distR="114300">
            <wp:extent cx="5731200" cy="2641600"/>
            <wp:effectExtent b="0" l="0" r="0" t="0"/>
            <wp:docPr id="14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4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spacing w:after="360" w:before="360" w:line="377.14285714285717" w:lineRule="auto"/>
        <w:ind w:left="-180" w:right="-180" w:firstLine="0"/>
        <w:rPr>
          <w:rFonts w:ascii="Roboto" w:cs="Roboto" w:eastAsia="Roboto" w:hAnsi="Roboto"/>
          <w:color w:val="172b4d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172b4d"/>
          <w:sz w:val="24"/>
          <w:szCs w:val="24"/>
        </w:rPr>
        <w:drawing>
          <wp:inline distB="114300" distT="114300" distL="114300" distR="114300">
            <wp:extent cx="5731200" cy="2641600"/>
            <wp:effectExtent b="0" l="0" r="0" t="0"/>
            <wp:docPr id="5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4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shd w:fill="ffffff" w:val="clear"/>
        <w:spacing w:line="411.35999999999996" w:lineRule="auto"/>
        <w:ind w:left="-180" w:right="-180" w:firstLine="0"/>
        <w:rPr>
          <w:rFonts w:ascii="Roboto" w:cs="Roboto" w:eastAsia="Roboto" w:hAnsi="Roboto"/>
          <w:b w:val="1"/>
          <w:color w:val="172b4d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shd w:fill="ffffff" w:val="clear"/>
        <w:spacing w:line="411.35999999999996" w:lineRule="auto"/>
        <w:ind w:left="-180" w:right="-180" w:firstLine="0"/>
        <w:rPr>
          <w:rFonts w:ascii="Roboto" w:cs="Roboto" w:eastAsia="Roboto" w:hAnsi="Roboto"/>
          <w:b w:val="1"/>
          <w:color w:val="172b4d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color w:val="172b4d"/>
          <w:sz w:val="24"/>
          <w:szCs w:val="24"/>
          <w:rtl w:val="0"/>
        </w:rPr>
        <w:t xml:space="preserve">Создание персонального события</w:t>
      </w:r>
    </w:p>
    <w:p w:rsidR="00000000" w:rsidDel="00000000" w:rsidP="00000000" w:rsidRDefault="00000000" w:rsidRPr="00000000" w14:paraId="00000019">
      <w:pPr>
        <w:shd w:fill="ffffff" w:val="clear"/>
        <w:spacing w:after="360" w:before="360" w:line="377.14285714285717" w:lineRule="auto"/>
        <w:ind w:left="-180" w:right="-180" w:firstLine="0"/>
        <w:rPr>
          <w:rFonts w:ascii="Roboto" w:cs="Roboto" w:eastAsia="Roboto" w:hAnsi="Roboto"/>
          <w:color w:val="172b4d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172b4d"/>
          <w:sz w:val="24"/>
          <w:szCs w:val="24"/>
        </w:rPr>
        <w:drawing>
          <wp:inline distB="114300" distT="114300" distL="114300" distR="114300">
            <wp:extent cx="5731200" cy="2209800"/>
            <wp:effectExtent b="0" l="0" r="0" t="0"/>
            <wp:docPr id="1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0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shd w:fill="ffffff" w:val="clear"/>
        <w:spacing w:after="360" w:before="360" w:line="377.14285714285717" w:lineRule="auto"/>
        <w:ind w:left="-180" w:right="-180" w:firstLine="0"/>
        <w:rPr>
          <w:rFonts w:ascii="Roboto" w:cs="Roboto" w:eastAsia="Roboto" w:hAnsi="Roboto"/>
          <w:color w:val="172b4d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172b4d"/>
          <w:sz w:val="24"/>
          <w:szCs w:val="24"/>
        </w:rPr>
        <w:drawing>
          <wp:inline distB="114300" distT="114300" distL="114300" distR="114300">
            <wp:extent cx="5731200" cy="2057400"/>
            <wp:effectExtent b="0" l="0" r="0" t="0"/>
            <wp:docPr id="4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5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shd w:fill="ffffff" w:val="clear"/>
        <w:spacing w:line="411.35999999999996" w:lineRule="auto"/>
        <w:ind w:left="-180" w:right="-180" w:firstLine="0"/>
        <w:rPr>
          <w:rFonts w:ascii="Roboto" w:cs="Roboto" w:eastAsia="Roboto" w:hAnsi="Roboto"/>
          <w:b w:val="1"/>
          <w:color w:val="172b4d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shd w:fill="ffffff" w:val="clear"/>
        <w:spacing w:line="411.35999999999996" w:lineRule="auto"/>
        <w:ind w:left="-180" w:right="-180" w:firstLine="0"/>
        <w:rPr>
          <w:rFonts w:ascii="Roboto" w:cs="Roboto" w:eastAsia="Roboto" w:hAnsi="Roboto"/>
          <w:b w:val="1"/>
          <w:color w:val="172b4d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color w:val="172b4d"/>
          <w:sz w:val="24"/>
          <w:szCs w:val="24"/>
          <w:rtl w:val="0"/>
        </w:rPr>
        <w:t xml:space="preserve">Редактирование персонального события</w:t>
      </w:r>
    </w:p>
    <w:p w:rsidR="00000000" w:rsidDel="00000000" w:rsidP="00000000" w:rsidRDefault="00000000" w:rsidRPr="00000000" w14:paraId="0000001D">
      <w:pPr>
        <w:shd w:fill="ffffff" w:val="clear"/>
        <w:spacing w:after="360" w:before="360" w:line="377.14285714285717" w:lineRule="auto"/>
        <w:ind w:left="-180" w:right="-180" w:firstLine="0"/>
        <w:rPr>
          <w:rFonts w:ascii="Roboto" w:cs="Roboto" w:eastAsia="Roboto" w:hAnsi="Roboto"/>
          <w:color w:val="172b4d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172b4d"/>
          <w:sz w:val="24"/>
          <w:szCs w:val="24"/>
        </w:rPr>
        <w:drawing>
          <wp:inline distB="114300" distT="114300" distL="114300" distR="114300">
            <wp:extent cx="5731200" cy="2133600"/>
            <wp:effectExtent b="0" l="0" r="0" t="0"/>
            <wp:docPr id="7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3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shd w:fill="ffffff" w:val="clear"/>
        <w:spacing w:after="360" w:before="360" w:line="377.14285714285717" w:lineRule="auto"/>
        <w:ind w:left="-180" w:right="-180" w:firstLine="0"/>
        <w:rPr>
          <w:rFonts w:ascii="Roboto" w:cs="Roboto" w:eastAsia="Roboto" w:hAnsi="Roboto"/>
          <w:color w:val="172b4d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172b4d"/>
          <w:sz w:val="24"/>
          <w:szCs w:val="24"/>
        </w:rPr>
        <w:drawing>
          <wp:inline distB="114300" distT="114300" distL="114300" distR="114300">
            <wp:extent cx="5731200" cy="2286000"/>
            <wp:effectExtent b="0" l="0" r="0" t="0"/>
            <wp:docPr id="2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8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shd w:fill="ffffff" w:val="clear"/>
        <w:spacing w:line="411.35999999999996" w:lineRule="auto"/>
        <w:ind w:left="-180" w:right="-180" w:firstLine="0"/>
        <w:rPr>
          <w:rFonts w:ascii="Roboto" w:cs="Roboto" w:eastAsia="Roboto" w:hAnsi="Roboto"/>
          <w:b w:val="1"/>
          <w:color w:val="172b4d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shd w:fill="ffffff" w:val="clear"/>
        <w:spacing w:line="411.35999999999996" w:lineRule="auto"/>
        <w:ind w:left="-180" w:right="-180" w:firstLine="0"/>
        <w:rPr>
          <w:rFonts w:ascii="Roboto" w:cs="Roboto" w:eastAsia="Roboto" w:hAnsi="Roboto"/>
          <w:b w:val="1"/>
          <w:color w:val="172b4d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b w:val="1"/>
          <w:color w:val="172b4d"/>
          <w:sz w:val="24"/>
          <w:szCs w:val="24"/>
          <w:rtl w:val="0"/>
        </w:rPr>
        <w:t xml:space="preserve">Удаление персонального события</w:t>
      </w:r>
    </w:p>
    <w:p w:rsidR="00000000" w:rsidDel="00000000" w:rsidP="00000000" w:rsidRDefault="00000000" w:rsidRPr="00000000" w14:paraId="00000021">
      <w:pPr>
        <w:shd w:fill="ffffff" w:val="clear"/>
        <w:spacing w:after="360" w:before="360" w:line="377.14285714285717" w:lineRule="auto"/>
        <w:ind w:left="-180" w:right="-180" w:firstLine="0"/>
        <w:rPr>
          <w:rFonts w:ascii="Roboto" w:cs="Roboto" w:eastAsia="Roboto" w:hAnsi="Roboto"/>
          <w:color w:val="172b4d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172b4d"/>
          <w:sz w:val="24"/>
          <w:szCs w:val="24"/>
        </w:rPr>
        <w:drawing>
          <wp:inline distB="114300" distT="114300" distL="114300" distR="114300">
            <wp:extent cx="5731200" cy="1752600"/>
            <wp:effectExtent b="0" l="0" r="0" t="0"/>
            <wp:docPr id="6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5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shd w:fill="ffffff" w:val="clear"/>
        <w:spacing w:after="360" w:before="360" w:line="377.14285714285717" w:lineRule="auto"/>
        <w:ind w:left="-180" w:right="-180" w:firstLine="0"/>
        <w:rPr>
          <w:rFonts w:ascii="Roboto" w:cs="Roboto" w:eastAsia="Roboto" w:hAnsi="Roboto"/>
          <w:color w:val="172b4d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172b4d"/>
          <w:sz w:val="24"/>
          <w:szCs w:val="24"/>
        </w:rPr>
        <w:drawing>
          <wp:inline distB="114300" distT="114300" distL="114300" distR="114300">
            <wp:extent cx="5731200" cy="1803400"/>
            <wp:effectExtent b="0" l="0" r="0" t="0"/>
            <wp:docPr id="10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0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pStyle w:val="Heading2"/>
        <w:keepNext w:val="0"/>
        <w:keepLines w:val="0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0" w:before="620" w:line="288" w:lineRule="auto"/>
        <w:rPr>
          <w:rFonts w:ascii="Roboto" w:cs="Roboto" w:eastAsia="Roboto" w:hAnsi="Roboto"/>
          <w:color w:val="172b4d"/>
          <w:sz w:val="49"/>
          <w:szCs w:val="49"/>
        </w:rPr>
      </w:pPr>
      <w:bookmarkStart w:colFirst="0" w:colLast="0" w:name="_u304vdoxmv1s" w:id="2"/>
      <w:bookmarkEnd w:id="2"/>
      <w:r w:rsidDel="00000000" w:rsidR="00000000" w:rsidRPr="00000000">
        <w:rPr>
          <w:rFonts w:ascii="Roboto" w:cs="Roboto" w:eastAsia="Roboto" w:hAnsi="Roboto"/>
          <w:color w:val="172b4d"/>
          <w:sz w:val="49"/>
          <w:szCs w:val="49"/>
          <w:rtl w:val="0"/>
        </w:rPr>
        <w:t xml:space="preserve">Виды тестирования</w:t>
      </w:r>
    </w:p>
    <w:p w:rsidR="00000000" w:rsidDel="00000000" w:rsidP="00000000" w:rsidRDefault="00000000" w:rsidRPr="00000000" w14:paraId="00000024">
      <w:pPr>
        <w:spacing w:line="411.35999999999996" w:lineRule="auto"/>
        <w:ind w:left="-180" w:right="-180" w:firstLine="0"/>
        <w:rPr>
          <w:rFonts w:ascii="Roboto" w:cs="Roboto" w:eastAsia="Roboto" w:hAnsi="Roboto"/>
          <w:color w:val="172b4d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172b4d"/>
          <w:sz w:val="24"/>
          <w:szCs w:val="24"/>
          <w:rtl w:val="0"/>
        </w:rPr>
        <w:t xml:space="preserve">Виды тестирования</w:t>
      </w:r>
    </w:p>
    <w:p w:rsidR="00000000" w:rsidDel="00000000" w:rsidP="00000000" w:rsidRDefault="00000000" w:rsidRPr="00000000" w14:paraId="00000025">
      <w:pPr>
        <w:numPr>
          <w:ilvl w:val="0"/>
          <w:numId w:val="1"/>
        </w:numPr>
        <w:ind w:left="540" w:right="-180" w:hanging="360"/>
      </w:pPr>
      <w:r w:rsidDel="00000000" w:rsidR="00000000" w:rsidRPr="00000000">
        <w:rPr>
          <w:rFonts w:ascii="Roboto" w:cs="Roboto" w:eastAsia="Roboto" w:hAnsi="Roboto"/>
          <w:color w:val="172b4d"/>
          <w:sz w:val="24"/>
          <w:szCs w:val="24"/>
          <w:rtl w:val="0"/>
        </w:rPr>
        <w:t xml:space="preserve">Smoke тестирование;</w:t>
      </w:r>
    </w:p>
    <w:p w:rsidR="00000000" w:rsidDel="00000000" w:rsidP="00000000" w:rsidRDefault="00000000" w:rsidRPr="00000000" w14:paraId="00000026">
      <w:pPr>
        <w:numPr>
          <w:ilvl w:val="0"/>
          <w:numId w:val="1"/>
        </w:numPr>
        <w:ind w:left="540" w:right="-180" w:hanging="360"/>
      </w:pPr>
      <w:r w:rsidDel="00000000" w:rsidR="00000000" w:rsidRPr="00000000">
        <w:rPr>
          <w:rFonts w:ascii="Roboto" w:cs="Roboto" w:eastAsia="Roboto" w:hAnsi="Roboto"/>
          <w:color w:val="172b4d"/>
          <w:sz w:val="24"/>
          <w:szCs w:val="24"/>
          <w:rtl w:val="0"/>
        </w:rPr>
        <w:t xml:space="preserve">Функциональное тестирование;</w:t>
      </w:r>
    </w:p>
    <w:p w:rsidR="00000000" w:rsidDel="00000000" w:rsidP="00000000" w:rsidRDefault="00000000" w:rsidRPr="00000000" w14:paraId="00000027">
      <w:pPr>
        <w:numPr>
          <w:ilvl w:val="0"/>
          <w:numId w:val="1"/>
        </w:numPr>
        <w:ind w:left="540" w:right="-180" w:hanging="360"/>
      </w:pPr>
      <w:r w:rsidDel="00000000" w:rsidR="00000000" w:rsidRPr="00000000">
        <w:rPr>
          <w:rFonts w:ascii="Roboto" w:cs="Roboto" w:eastAsia="Roboto" w:hAnsi="Roboto"/>
          <w:color w:val="172b4d"/>
          <w:sz w:val="24"/>
          <w:szCs w:val="24"/>
          <w:rtl w:val="0"/>
        </w:rPr>
        <w:t xml:space="preserve">Регрессионное тестирование;</w:t>
      </w:r>
    </w:p>
    <w:p w:rsidR="00000000" w:rsidDel="00000000" w:rsidP="00000000" w:rsidRDefault="00000000" w:rsidRPr="00000000" w14:paraId="00000028">
      <w:pPr>
        <w:numPr>
          <w:ilvl w:val="0"/>
          <w:numId w:val="1"/>
        </w:numPr>
        <w:ind w:left="540" w:right="-180" w:hanging="360"/>
      </w:pPr>
      <w:r w:rsidDel="00000000" w:rsidR="00000000" w:rsidRPr="00000000">
        <w:rPr>
          <w:rFonts w:ascii="Roboto" w:cs="Roboto" w:eastAsia="Roboto" w:hAnsi="Roboto"/>
          <w:color w:val="172b4d"/>
          <w:sz w:val="24"/>
          <w:szCs w:val="24"/>
          <w:rtl w:val="0"/>
        </w:rPr>
        <w:t xml:space="preserve">Приемочное тестирование;</w:t>
      </w:r>
    </w:p>
    <w:p w:rsidR="00000000" w:rsidDel="00000000" w:rsidP="00000000" w:rsidRDefault="00000000" w:rsidRPr="00000000" w14:paraId="00000029">
      <w:pPr>
        <w:numPr>
          <w:ilvl w:val="0"/>
          <w:numId w:val="1"/>
        </w:numPr>
        <w:ind w:left="540" w:right="-180" w:hanging="360"/>
      </w:pPr>
      <w:r w:rsidDel="00000000" w:rsidR="00000000" w:rsidRPr="00000000">
        <w:rPr>
          <w:rFonts w:ascii="Roboto" w:cs="Roboto" w:eastAsia="Roboto" w:hAnsi="Roboto"/>
          <w:color w:val="172b4d"/>
          <w:sz w:val="24"/>
          <w:szCs w:val="24"/>
          <w:rtl w:val="0"/>
        </w:rPr>
        <w:t xml:space="preserve">Тестирование API</w:t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Robot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rFonts w:ascii="Roboto" w:cs="Roboto" w:eastAsia="Roboto" w:hAnsi="Roboto"/>
        <w:color w:val="172b4d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ru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.png"/><Relationship Id="rId11" Type="http://schemas.openxmlformats.org/officeDocument/2006/relationships/image" Target="media/image2.png"/><Relationship Id="rId10" Type="http://schemas.openxmlformats.org/officeDocument/2006/relationships/image" Target="media/image5.png"/><Relationship Id="rId21" Type="http://schemas.openxmlformats.org/officeDocument/2006/relationships/image" Target="media/image12.png"/><Relationship Id="rId13" Type="http://schemas.openxmlformats.org/officeDocument/2006/relationships/image" Target="media/image8.png"/><Relationship Id="rId12" Type="http://schemas.openxmlformats.org/officeDocument/2006/relationships/image" Target="media/image9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1.png"/><Relationship Id="rId15" Type="http://schemas.openxmlformats.org/officeDocument/2006/relationships/image" Target="media/image6.png"/><Relationship Id="rId14" Type="http://schemas.openxmlformats.org/officeDocument/2006/relationships/image" Target="media/image13.png"/><Relationship Id="rId17" Type="http://schemas.openxmlformats.org/officeDocument/2006/relationships/image" Target="media/image10.png"/><Relationship Id="rId16" Type="http://schemas.openxmlformats.org/officeDocument/2006/relationships/image" Target="media/image4.png"/><Relationship Id="rId5" Type="http://schemas.openxmlformats.org/officeDocument/2006/relationships/styles" Target="styles.xml"/><Relationship Id="rId19" Type="http://schemas.openxmlformats.org/officeDocument/2006/relationships/image" Target="media/image7.png"/><Relationship Id="rId6" Type="http://schemas.openxmlformats.org/officeDocument/2006/relationships/hyperlink" Target="https://teachers.skyeng.ru/schedule" TargetMode="External"/><Relationship Id="rId18" Type="http://schemas.openxmlformats.org/officeDocument/2006/relationships/image" Target="media/image14.png"/><Relationship Id="rId7" Type="http://schemas.openxmlformats.org/officeDocument/2006/relationships/hyperlink" Target="https://teachers.skyeng.ru/schedule" TargetMode="External"/><Relationship Id="rId8" Type="http://schemas.openxmlformats.org/officeDocument/2006/relationships/image" Target="media/image3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-regular.ttf"/><Relationship Id="rId2" Type="http://schemas.openxmlformats.org/officeDocument/2006/relationships/font" Target="fonts/Roboto-bold.ttf"/><Relationship Id="rId3" Type="http://schemas.openxmlformats.org/officeDocument/2006/relationships/font" Target="fonts/Roboto-italic.ttf"/><Relationship Id="rId4" Type="http://schemas.openxmlformats.org/officeDocument/2006/relationships/font" Target="fonts/Robot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